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11" w:rsidRPr="00055111" w:rsidRDefault="00055111" w:rsidP="00055111">
      <w:pPr>
        <w:jc w:val="center"/>
        <w:rPr>
          <w:sz w:val="28"/>
          <w:szCs w:val="28"/>
        </w:rPr>
      </w:pPr>
      <w:r w:rsidRPr="00055111">
        <w:rPr>
          <w:sz w:val="28"/>
          <w:szCs w:val="28"/>
        </w:rPr>
        <w:t>RESPONSIBI</w:t>
      </w:r>
      <w:bookmarkStart w:id="0" w:name="_GoBack"/>
      <w:bookmarkEnd w:id="0"/>
      <w:r w:rsidRPr="00055111">
        <w:rPr>
          <w:sz w:val="28"/>
          <w:szCs w:val="28"/>
        </w:rPr>
        <w:t>LTIES AND BOUNDARIES</w:t>
      </w:r>
    </w:p>
    <w:p w:rsidR="00055111" w:rsidRDefault="00055111" w:rsidP="00055111">
      <w:pPr>
        <w:rPr>
          <w:sz w:val="24"/>
          <w:szCs w:val="24"/>
        </w:rPr>
      </w:pPr>
      <w:r>
        <w:rPr>
          <w:sz w:val="24"/>
          <w:szCs w:val="24"/>
        </w:rPr>
        <w:t xml:space="preserve">Our responsibility </w:t>
      </w:r>
      <w:r w:rsidRPr="00CA3592">
        <w:rPr>
          <w:sz w:val="24"/>
          <w:szCs w:val="24"/>
        </w:rPr>
        <w:t xml:space="preserve">is to </w:t>
      </w:r>
      <w:r>
        <w:rPr>
          <w:sz w:val="24"/>
          <w:szCs w:val="24"/>
        </w:rPr>
        <w:t xml:space="preserve">use the taxes collected to </w:t>
      </w:r>
      <w:r w:rsidRPr="00CA3592">
        <w:rPr>
          <w:sz w:val="24"/>
          <w:szCs w:val="24"/>
        </w:rPr>
        <w:t>maintain the drivability and safety of the roadways within the boundaries of Garden Valley Ranch Estates Community Services District.</w:t>
      </w:r>
    </w:p>
    <w:p w:rsidR="00055111" w:rsidRDefault="00055111" w:rsidP="00055111">
      <w:pPr>
        <w:pStyle w:val="ListParagraph"/>
        <w:numPr>
          <w:ilvl w:val="0"/>
          <w:numId w:val="6"/>
        </w:numPr>
      </w:pPr>
      <w:r>
        <w:t>This includes:</w:t>
      </w:r>
    </w:p>
    <w:p w:rsidR="00055111" w:rsidRDefault="00055111" w:rsidP="00055111">
      <w:pPr>
        <w:pStyle w:val="ListParagraph"/>
      </w:pPr>
      <w:r>
        <w:t xml:space="preserve"> Maintenance, and improvements of the road surface, culverts under the maintained roadways, the bridge(on Lazy Brook Trail), road name and safety signs, eliminate or minimize hazards that threaten to damage the roadway or to create a public safety hazard on the roads. (I.E. Downed trees, flooded roadways, washouts, snow and ice)</w:t>
      </w:r>
    </w:p>
    <w:p w:rsidR="00055111" w:rsidRDefault="00055111" w:rsidP="00055111">
      <w:pPr>
        <w:pStyle w:val="ListParagraph"/>
      </w:pPr>
    </w:p>
    <w:p w:rsidR="00055111" w:rsidRDefault="00055111" w:rsidP="00055111">
      <w:pPr>
        <w:pStyle w:val="ListParagraph"/>
        <w:numPr>
          <w:ilvl w:val="0"/>
          <w:numId w:val="5"/>
        </w:numPr>
      </w:pPr>
      <w:r>
        <w:t>This does not include:</w:t>
      </w:r>
    </w:p>
    <w:p w:rsidR="00055111" w:rsidRDefault="00055111" w:rsidP="00055111">
      <w:pPr>
        <w:pStyle w:val="ListParagraph"/>
      </w:pPr>
      <w:proofErr w:type="gramStart"/>
      <w:r>
        <w:t>Resident driveway culverts, cleaning and maintenance of ditches, or trees not immediately on the roadway or blocking traffic</w:t>
      </w:r>
      <w:r>
        <w:t xml:space="preserve"> </w:t>
      </w:r>
      <w:r>
        <w:t>(</w:t>
      </w:r>
      <w:r>
        <w:t>u</w:t>
      </w:r>
      <w:r>
        <w:t>nless their conditions create a hazardous situation for our roads or safe travel).</w:t>
      </w:r>
      <w:proofErr w:type="gramEnd"/>
      <w:r>
        <w:t xml:space="preserve"> Roadways not included with</w:t>
      </w:r>
      <w:r>
        <w:t>in</w:t>
      </w:r>
      <w:r>
        <w:t xml:space="preserve"> the district boundaries: </w:t>
      </w:r>
      <w:proofErr w:type="spellStart"/>
      <w:r>
        <w:t>Kahala</w:t>
      </w:r>
      <w:proofErr w:type="spellEnd"/>
      <w:r>
        <w:t xml:space="preserve"> Rd, Lingering Ln, or Sailor Ridge Rd.</w:t>
      </w:r>
    </w:p>
    <w:p w:rsidR="00055111" w:rsidRDefault="00055111" w:rsidP="00055111">
      <w:pPr>
        <w:pStyle w:val="ListParagraph"/>
      </w:pPr>
    </w:p>
    <w:p w:rsidR="00055111" w:rsidRDefault="00055111" w:rsidP="00055111">
      <w:pPr>
        <w:pStyle w:val="ListParagraph"/>
        <w:numPr>
          <w:ilvl w:val="0"/>
          <w:numId w:val="5"/>
        </w:numPr>
      </w:pPr>
      <w:r>
        <w:t xml:space="preserve">All expenditures and </w:t>
      </w:r>
      <w:r w:rsidR="00F12F70">
        <w:t>non-emergency</w:t>
      </w:r>
      <w:r>
        <w:t xml:space="preserve"> roadwork is to be approved in advance by the GVRECSD board of directors at one of the quarterly board meetings. </w:t>
      </w:r>
    </w:p>
    <w:p w:rsidR="00055111" w:rsidRDefault="00055111" w:rsidP="00055111">
      <w:pPr>
        <w:pStyle w:val="ListParagraph"/>
      </w:pPr>
    </w:p>
    <w:p w:rsidR="00055111" w:rsidRDefault="00055111" w:rsidP="00055111">
      <w:pPr>
        <w:pStyle w:val="ListParagraph"/>
        <w:numPr>
          <w:ilvl w:val="0"/>
          <w:numId w:val="5"/>
        </w:numPr>
      </w:pPr>
      <w:r>
        <w:t>We are to conduct our meetings and duties according to this document and our Bylaws in accordance with the Brown Act.</w:t>
      </w:r>
    </w:p>
    <w:p w:rsidR="00055111" w:rsidRPr="008945C1" w:rsidRDefault="00055111" w:rsidP="00055111">
      <w:pPr>
        <w:shd w:val="clear" w:color="auto" w:fill="FFFFFF"/>
        <w:spacing w:after="148" w:line="240" w:lineRule="auto"/>
        <w:rPr>
          <w:rFonts w:cstheme="minorHAnsi"/>
          <w:color w:val="535353"/>
          <w:sz w:val="24"/>
          <w:szCs w:val="24"/>
        </w:rPr>
      </w:pPr>
      <w:r w:rsidRPr="008945C1">
        <w:rPr>
          <w:rFonts w:cstheme="minorHAnsi"/>
          <w:color w:val="535353"/>
          <w:sz w:val="24"/>
          <w:szCs w:val="24"/>
        </w:rPr>
        <w:t>Presented to the G.V.R.E.C.S.D. Board of directors at the quarterly meeting on January 17, 2020</w:t>
      </w:r>
    </w:p>
    <w:p w:rsidR="00055111" w:rsidRPr="008945C1" w:rsidRDefault="00055111" w:rsidP="00055111">
      <w:pPr>
        <w:contextualSpacing/>
        <w:rPr>
          <w:sz w:val="24"/>
          <w:szCs w:val="24"/>
        </w:rPr>
      </w:pPr>
      <w:r w:rsidRPr="008945C1">
        <w:rPr>
          <w:sz w:val="24"/>
          <w:szCs w:val="24"/>
        </w:rPr>
        <w:t>YAY_____</w:t>
      </w:r>
      <w:r>
        <w:rPr>
          <w:sz w:val="24"/>
          <w:szCs w:val="24"/>
        </w:rPr>
        <w:t xml:space="preserve">               </w:t>
      </w:r>
      <w:r w:rsidRPr="008945C1">
        <w:rPr>
          <w:sz w:val="24"/>
          <w:szCs w:val="24"/>
        </w:rPr>
        <w:t>NAY_____</w:t>
      </w:r>
      <w:r>
        <w:rPr>
          <w:sz w:val="24"/>
          <w:szCs w:val="24"/>
        </w:rPr>
        <w:t xml:space="preserve">                             </w:t>
      </w:r>
      <w:r w:rsidRPr="008945C1">
        <w:rPr>
          <w:sz w:val="24"/>
          <w:szCs w:val="24"/>
        </w:rPr>
        <w:t>PASSED (YES/NO</w:t>
      </w:r>
      <w:proofErr w:type="gramStart"/>
      <w:r w:rsidRPr="008945C1">
        <w:rPr>
          <w:sz w:val="24"/>
          <w:szCs w:val="24"/>
        </w:rPr>
        <w:t>)  _</w:t>
      </w:r>
      <w:proofErr w:type="gramEnd"/>
      <w:r w:rsidRPr="008945C1">
        <w:rPr>
          <w:sz w:val="24"/>
          <w:szCs w:val="24"/>
        </w:rPr>
        <w:t>__________</w:t>
      </w:r>
    </w:p>
    <w:p w:rsidR="00055111" w:rsidRDefault="00055111" w:rsidP="00055111">
      <w:pPr>
        <w:tabs>
          <w:tab w:val="left" w:pos="3753"/>
        </w:tabs>
        <w:contextualSpacing/>
      </w:pPr>
      <w:r>
        <w:tab/>
      </w:r>
    </w:p>
    <w:p w:rsidR="00055111" w:rsidRDefault="00055111" w:rsidP="00055111">
      <w:pPr>
        <w:contextualSpacing/>
      </w:pPr>
      <w:r>
        <w:t>____________________________________________</w:t>
      </w:r>
    </w:p>
    <w:p w:rsidR="00F12F70" w:rsidRDefault="00055111" w:rsidP="00055111">
      <w:pPr>
        <w:contextualSpacing/>
      </w:pPr>
      <w:r>
        <w:t xml:space="preserve">Don Weiland, Board Chairman </w:t>
      </w:r>
    </w:p>
    <w:p w:rsidR="00F12F70" w:rsidRDefault="00F12F70" w:rsidP="00055111">
      <w:pPr>
        <w:contextualSpacing/>
      </w:pPr>
    </w:p>
    <w:p w:rsidR="00F12F70" w:rsidRDefault="00F12F70" w:rsidP="00F12F70">
      <w:pPr>
        <w:contextualSpacing/>
      </w:pPr>
      <w:r>
        <w:t>____________________________________________</w:t>
      </w:r>
    </w:p>
    <w:p w:rsidR="00CE04F7" w:rsidRPr="00D426E5" w:rsidRDefault="00055111" w:rsidP="00D426E5">
      <w:pPr>
        <w:contextualSpacing/>
      </w:pPr>
      <w:r>
        <w:t>James Simms, General Manager</w:t>
      </w:r>
    </w:p>
    <w:sectPr w:rsidR="00CE04F7" w:rsidRPr="00D426E5" w:rsidSect="000C6AF8">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7F" w:rsidRDefault="0002467F" w:rsidP="001F4767">
      <w:pPr>
        <w:spacing w:after="0" w:line="240" w:lineRule="auto"/>
      </w:pPr>
      <w:r>
        <w:separator/>
      </w:r>
    </w:p>
  </w:endnote>
  <w:endnote w:type="continuationSeparator" w:id="0">
    <w:p w:rsidR="0002467F" w:rsidRDefault="0002467F" w:rsidP="001F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7" w:rsidRPr="001F4767" w:rsidRDefault="001F4767" w:rsidP="001F4767">
    <w:pPr>
      <w:pStyle w:val="Footer"/>
      <w:ind w:left="360"/>
    </w:pPr>
  </w:p>
  <w:p w:rsidR="001F4767" w:rsidRPr="001F4767" w:rsidRDefault="001F4767" w:rsidP="001F4767">
    <w:pPr>
      <w:pStyle w:val="Footer"/>
      <w:ind w:left="360"/>
      <w:rPr>
        <w:sz w:val="16"/>
        <w:szCs w:val="16"/>
      </w:rPr>
    </w:pPr>
    <w:r w:rsidRPr="001F4767">
      <w:rPr>
        <w:noProof/>
      </w:rPr>
      <mc:AlternateContent>
        <mc:Choice Requires="wps">
          <w:drawing>
            <wp:anchor distT="0" distB="0" distL="114300" distR="114300" simplePos="0" relativeHeight="251659264" behindDoc="0" locked="0" layoutInCell="1" allowOverlap="1" wp14:anchorId="02030D66" wp14:editId="4A25C018">
              <wp:simplePos x="0" y="0"/>
              <wp:positionH relativeFrom="margin">
                <wp:align>center</wp:align>
              </wp:positionH>
              <wp:positionV relativeFrom="paragraph">
                <wp:posOffset>17145</wp:posOffset>
              </wp:positionV>
              <wp:extent cx="6886575" cy="0"/>
              <wp:effectExtent l="0" t="19050" r="9525" b="38100"/>
              <wp:wrapNone/>
              <wp:docPr id="12" name="Straight Connector 12"/>
              <wp:cNvGraphicFramePr/>
              <a:graphic xmlns:a="http://schemas.openxmlformats.org/drawingml/2006/main">
                <a:graphicData uri="http://schemas.microsoft.com/office/word/2010/wordprocessingShape">
                  <wps:wsp>
                    <wps:cNvCnPr/>
                    <wps:spPr>
                      <a:xfrm>
                        <a:off x="0" y="0"/>
                        <a:ext cx="6886575" cy="0"/>
                      </a:xfrm>
                      <a:prstGeom prst="line">
                        <a:avLst/>
                      </a:prstGeom>
                      <a:ln w="53975"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5pt" to="54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l9QEAAEQEAAAOAAAAZHJzL2Uyb0RvYy54bWysU01v4yAQva+0/wFx39jJKmlqxekhVfey&#10;H9G2/QEUQ4wKDAIaO/9+B+y4VbfSaqtesBnmvZn3GDZXvdHkKHxQYGs6n5WUCMuhUfZQ0/u7my9r&#10;SkJktmEarKjpSQR6tf38adO5SiygBd0IT5DEhqpzNW1jdFVRBN4Kw8IMnLB4KMEbFnHrD0XjWYfs&#10;RheLslwVHfjGeeAiBIxeD4d0m/mlFDz+kjKISHRNsbeYV5/Xh7QW2w2rDp65VvGxDfaOLgxTFotO&#10;VNcsMvLk1V9URnEPAWSccTAFSKm4yBpQzbx8pea2ZU5kLWhOcJNN4eNo+c/j3hPV4N0tKLHM4B3d&#10;Rs/UoY1kB9aig+AJHqJTnQsVAnZ278ddcHufZPfSm/RFQaTP7p4md0UfCcfgar1eLS+WlPDzWfEM&#10;dD7EbwIMST811com4axix+8hYjFMPaeksLakq+ny62XmMw77j3iDj3fteA8BtGpulNYpO0+T2GlP&#10;jgznIPaLzK2fzA9ohtjFsizzNGChKT2XfcGEZ9piMPkwKM9/8aTF0NRvIdFL1DrPBSaioQbjXNg4&#10;T05mJsxOMIldTsDy38AxP0FFnvD/AU+IXBlsnMBGWfBvVY/9uWU55J8dGHQnCx6gOeWZyNbgqGaF&#10;47NKb+HlPsOfH//2DwAAAP//AwBQSwMEFAAGAAgAAAAhAGBavVbaAAAABQEAAA8AAABkcnMvZG93&#10;bnJldi54bWxMj8FOwzAQRO9I/Qdrkbgg6rQCWqVxqqpVVcSNwAds4m2cEq9D7LTh73G5wHFnRjNv&#10;s/VoW3Gm3jeOFcymCQjiyumGawUf7/uHJQgfkDW2jknBN3lY55ObDFPtLvxG5yLUIpawT1GBCaFL&#10;pfSVIYt+6jri6B1dbzHEs6+l7vESy20r50nyLC02HBcMdrQ1VH0Wg1XAp0UhX2clHnYvbI9fu/ut&#10;cYNSd7fjZgUi0Bj+wnDFj+iQR6bSDay9aBXER4KC+QLE1UyWj08gyl9B5pn8T5//AAAA//8DAFBL&#10;AQItABQABgAIAAAAIQC2gziS/gAAAOEBAAATAAAAAAAAAAAAAAAAAAAAAABbQ29udGVudF9UeXBl&#10;c10ueG1sUEsBAi0AFAAGAAgAAAAhADj9If/WAAAAlAEAAAsAAAAAAAAAAAAAAAAALwEAAF9yZWxz&#10;Ly5yZWxzUEsBAi0AFAAGAAgAAAAhACQej6X1AQAARAQAAA4AAAAAAAAAAAAAAAAALgIAAGRycy9l&#10;Mm9Eb2MueG1sUEsBAi0AFAAGAAgAAAAhAGBavVbaAAAABQEAAA8AAAAAAAAAAAAAAAAATwQAAGRy&#10;cy9kb3ducmV2LnhtbFBLBQYAAAAABAAEAPMAAABWBQAAAAA=&#10;" strokecolor="#17365d [2415]" strokeweight="4.25pt">
              <v:stroke linestyle="thickThin"/>
              <w10:wrap anchorx="margin"/>
            </v:line>
          </w:pict>
        </mc:Fallback>
      </mc:AlternateContent>
    </w:r>
  </w:p>
  <w:p w:rsidR="001F4767" w:rsidRDefault="005F2581" w:rsidP="001F4767">
    <w:pPr>
      <w:pStyle w:val="Footer"/>
      <w:ind w:left="360"/>
      <w:jc w:val="center"/>
      <w:rPr>
        <w:b/>
        <w:sz w:val="16"/>
        <w:szCs w:val="16"/>
      </w:rPr>
    </w:pPr>
    <w:r>
      <w:rPr>
        <w:b/>
        <w:color w:val="0F243E" w:themeColor="text2" w:themeShade="80"/>
        <w:sz w:val="16"/>
        <w:szCs w:val="16"/>
      </w:rPr>
      <w:t>P.O. Box 273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5BE643BC" wp14:editId="2BC17411">
          <wp:extent cx="57150" cy="571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r w:rsidR="00A13132">
      <w:rPr>
        <w:b/>
        <w:color w:val="0F243E" w:themeColor="text2" w:themeShade="80"/>
        <w:sz w:val="16"/>
        <w:szCs w:val="16"/>
      </w:rPr>
      <w:t>Garden Valley, CA  95633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48518412" wp14:editId="7A448FCF">
          <wp:extent cx="57150" cy="5715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hyperlink r:id="rId2" w:history="1">
      <w:r w:rsidR="00D4448C" w:rsidRPr="00746E7F">
        <w:rPr>
          <w:rStyle w:val="Hyperlink"/>
          <w:b/>
          <w:sz w:val="16"/>
          <w:szCs w:val="16"/>
        </w:rPr>
        <w:t>www.gardenvalleyranch@hotmail.com</w:t>
      </w:r>
    </w:hyperlink>
  </w:p>
  <w:p w:rsidR="00D4448C" w:rsidRPr="009F4603" w:rsidRDefault="00D4448C" w:rsidP="001F4767">
    <w:pPr>
      <w:pStyle w:val="Footer"/>
      <w:ind w:left="360"/>
      <w:jc w:val="center"/>
      <w:rPr>
        <w:b/>
        <w:color w:val="0F243E" w:themeColor="text2" w:themeShade="80"/>
        <w:sz w:val="16"/>
        <w:szCs w:val="16"/>
      </w:rPr>
    </w:pPr>
    <w:r>
      <w:rPr>
        <w:b/>
        <w:color w:val="0F243E" w:themeColor="text2" w:themeShade="80"/>
        <w:sz w:val="16"/>
        <w:szCs w:val="16"/>
      </w:rPr>
      <w:t>GENERAL MANAGER:  James Simms</w:t>
    </w:r>
    <w:r w:rsidR="00BF5712">
      <w:rPr>
        <w:b/>
        <w:color w:val="0F243E" w:themeColor="text2" w:themeShade="80"/>
        <w:sz w:val="16"/>
        <w:szCs w:val="16"/>
      </w:rPr>
      <w:t xml:space="preserve"> </w:t>
    </w:r>
    <w:proofErr w:type="gramStart"/>
    <w:r w:rsidR="00BF5712">
      <w:rPr>
        <w:b/>
        <w:color w:val="0F243E" w:themeColor="text2" w:themeShade="80"/>
        <w:sz w:val="16"/>
        <w:szCs w:val="16"/>
      </w:rPr>
      <w:t>–(</w:t>
    </w:r>
    <w:proofErr w:type="gramEnd"/>
    <w:r w:rsidR="00BF5712">
      <w:rPr>
        <w:b/>
        <w:color w:val="0F243E" w:themeColor="text2" w:themeShade="80"/>
        <w:sz w:val="16"/>
        <w:szCs w:val="16"/>
      </w:rPr>
      <w:t>530)333-3513</w:t>
    </w:r>
  </w:p>
  <w:p w:rsidR="00D4448C" w:rsidRDefault="00D4448C" w:rsidP="00D4448C">
    <w:pPr>
      <w:pStyle w:val="Footer"/>
      <w:ind w:left="360"/>
      <w:jc w:val="center"/>
      <w:rPr>
        <w:b/>
        <w:color w:val="0F243E" w:themeColor="text2" w:themeShade="80"/>
        <w:sz w:val="16"/>
        <w:szCs w:val="16"/>
      </w:rPr>
    </w:pPr>
    <w:r>
      <w:rPr>
        <w:b/>
        <w:color w:val="0F243E" w:themeColor="text2" w:themeShade="80"/>
        <w:sz w:val="16"/>
        <w:szCs w:val="16"/>
      </w:rPr>
      <w:t xml:space="preserve">CHAIRMAN OF THE BOAD: Don Weiland </w:t>
    </w:r>
    <w:r w:rsidR="001F4767" w:rsidRPr="009F4603">
      <w:rPr>
        <w:b/>
        <w:color w:val="0F243E" w:themeColor="text2" w:themeShade="80"/>
        <w:sz w:val="16"/>
        <w:szCs w:val="16"/>
      </w:rPr>
      <w:t xml:space="preserve"> </w:t>
    </w:r>
    <w:r>
      <w:rPr>
        <w:b/>
        <w:color w:val="0F243E" w:themeColor="text2" w:themeShade="80"/>
        <w:sz w:val="16"/>
        <w:szCs w:val="16"/>
      </w:rPr>
      <w:t xml:space="preserve">    </w:t>
    </w:r>
  </w:p>
  <w:p w:rsidR="00BF5712" w:rsidRDefault="00D4448C" w:rsidP="00BF5712">
    <w:pPr>
      <w:pStyle w:val="Footer"/>
      <w:ind w:left="360"/>
      <w:jc w:val="center"/>
      <w:rPr>
        <w:b/>
        <w:color w:val="0F243E" w:themeColor="text2" w:themeShade="80"/>
        <w:sz w:val="16"/>
        <w:szCs w:val="16"/>
      </w:rPr>
    </w:pPr>
    <w:r>
      <w:rPr>
        <w:b/>
        <w:color w:val="0F243E" w:themeColor="text2" w:themeShade="80"/>
        <w:sz w:val="16"/>
        <w:szCs w:val="16"/>
      </w:rPr>
      <w:t>DIRECTORS: Dave Adams</w:t>
    </w:r>
    <w:r w:rsidR="00474AEE">
      <w:rPr>
        <w:b/>
        <w:color w:val="0F243E" w:themeColor="text2" w:themeShade="80"/>
        <w:sz w:val="16"/>
        <w:szCs w:val="16"/>
      </w:rPr>
      <w:t>, Frank Clark,</w:t>
    </w:r>
    <w:r>
      <w:rPr>
        <w:b/>
        <w:color w:val="0F243E" w:themeColor="text2" w:themeShade="80"/>
        <w:sz w:val="16"/>
        <w:szCs w:val="16"/>
      </w:rPr>
      <w:t xml:space="preserve"> Carey Montgomery</w:t>
    </w:r>
    <w:r w:rsidR="00474AEE">
      <w:rPr>
        <w:b/>
        <w:color w:val="0F243E" w:themeColor="text2" w:themeShade="80"/>
        <w:sz w:val="16"/>
        <w:szCs w:val="16"/>
      </w:rPr>
      <w:t>, Jennifer Simms</w:t>
    </w:r>
  </w:p>
  <w:p w:rsidR="001F4767" w:rsidRPr="009F4603" w:rsidRDefault="00D4448C" w:rsidP="00BF5712">
    <w:pPr>
      <w:pStyle w:val="Footer"/>
      <w:ind w:left="360"/>
      <w:jc w:val="center"/>
      <w:rPr>
        <w:b/>
        <w:color w:val="0F243E" w:themeColor="text2" w:themeShade="80"/>
        <w:sz w:val="16"/>
        <w:szCs w:val="16"/>
      </w:rPr>
    </w:pPr>
    <w:r>
      <w:rPr>
        <w:b/>
        <w:color w:val="0F243E" w:themeColor="text2" w:themeShade="80"/>
        <w:sz w:val="16"/>
        <w:szCs w:val="16"/>
      </w:rPr>
      <w:t>S</w:t>
    </w:r>
    <w:r w:rsidR="00BF5712">
      <w:rPr>
        <w:b/>
        <w:color w:val="0F243E" w:themeColor="text2" w:themeShade="80"/>
        <w:sz w:val="16"/>
        <w:szCs w:val="16"/>
      </w:rPr>
      <w:t xml:space="preserve">ECRETARY/TREASURER:  Marianne </w:t>
    </w:r>
    <w:proofErr w:type="spellStart"/>
    <w:r w:rsidR="00BF5712">
      <w:rPr>
        <w:b/>
        <w:color w:val="0F243E" w:themeColor="text2" w:themeShade="80"/>
        <w:sz w:val="16"/>
        <w:szCs w:val="16"/>
      </w:rPr>
      <w:t>Agudo</w:t>
    </w:r>
    <w:proofErr w:type="spellEnd"/>
  </w:p>
  <w:p w:rsidR="001F4767" w:rsidRDefault="001F4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7F" w:rsidRDefault="0002467F" w:rsidP="001F4767">
      <w:pPr>
        <w:spacing w:after="0" w:line="240" w:lineRule="auto"/>
      </w:pPr>
      <w:r>
        <w:separator/>
      </w:r>
    </w:p>
  </w:footnote>
  <w:footnote w:type="continuationSeparator" w:id="0">
    <w:p w:rsidR="0002467F" w:rsidRDefault="0002467F" w:rsidP="001F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D3" w:rsidRDefault="003268D3" w:rsidP="003268D3">
    <w:pPr>
      <w:pStyle w:val="Header"/>
      <w:jc w:val="center"/>
    </w:pPr>
  </w:p>
  <w:p w:rsidR="001F4767" w:rsidRDefault="003268D3" w:rsidP="003268D3">
    <w:pPr>
      <w:pStyle w:val="Header"/>
      <w:jc w:val="center"/>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1335825</wp:posOffset>
              </wp:positionH>
              <wp:positionV relativeFrom="paragraph">
                <wp:posOffset>1440180</wp:posOffset>
              </wp:positionV>
              <wp:extent cx="3450245" cy="25154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245" cy="251544"/>
                      </a:xfrm>
                      <a:prstGeom prst="rect">
                        <a:avLst/>
                      </a:prstGeom>
                      <a:solidFill>
                        <a:srgbClr val="FFFFFF"/>
                      </a:solidFill>
                      <a:ln w="9525">
                        <a:noFill/>
                        <a:miter lim="800000"/>
                        <a:headEnd/>
                        <a:tailEnd/>
                      </a:ln>
                    </wps:spPr>
                    <wps:txbx>
                      <w:txbxContent>
                        <w:p w:rsidR="003268D3" w:rsidRDefault="003268D3">
                          <w:r>
                            <w:t>Garden Valley Ranch Estates Community Service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2pt;margin-top:113.4pt;width:271.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37IgIAAB0EAAAOAAAAZHJzL2Uyb0RvYy54bWysU21v2yAQ/j5p/wHxfbHj2mtrxam6dJkm&#10;dS9Sux+AMY7RgGNAYne/fgdO02z7No0PiOPuHp577ljdTFqRg3BegmnocpFTIgyHTppdQ789bt9c&#10;UeIDMx1TYERDn4SnN+vXr1ajrUUBA6hOOIIgxtejbegQgq2zzPNBaOYXYIVBZw9Os4Cm22WdYyOi&#10;a5UVef42G8F11gEX3uPt3eyk64Tf94KHL33vRSCqocgtpN2lvY17tl6xeueYHSQ/0mD/wEIzafDR&#10;E9QdC4zsnfwLSkvuwEMfFhx0Bn0vuUg1YDXL/I9qHgZmRaoFxfH2JJP/f7D88+GrI7Jr6EV+SYlh&#10;Gpv0KKZA3sFEiqjPaH2NYQ8WA8OE19jnVKu398C/e2JgMzCzE7fOwTgI1iG/ZczMzlJnHB9B2vET&#10;dPgM2wdIQFPvdBQP5SCIjn16OvUmUuF4eVFWeVFWlHD0FdWyKsv0BKufs63z4YMATeKhoQ57n9DZ&#10;4d6HyIbVzyHxMQ9KdlupVDLcrt0oRw4M52Sb1hH9tzBlyNjQ66qoErKBmJ9GSMuAc6ykbuhVHldM&#10;Z3VU473p0jkwqeYzMlHmKE9UZNYmTO2EgVGzFronFMrBPK/4v/AwgPtJyYiz2lD/Y8+coER9NCj2&#10;9bIs43Ano6wuCzTcuac99zDDEaqhgZL5uAnpQ0S+Bm6xKb1Mer0wOXLFGUwyHv9LHPJzO0W9/Or1&#10;LwAAAP//AwBQSwMEFAAGAAgAAAAhAOWP1YvfAAAACwEAAA8AAABkcnMvZG93bnJldi54bWxMj8FO&#10;wzAQRO9I/IO1SFwQdRpSB0KcCpBAXFv6AZvYTSLidRS7Tfr3LCe47e6MZt+U28UN4myn0HvSsF4l&#10;ICw13vTUajh8vd8/gggRyeDgyWq42ADb6vqqxML4mXb2vI+t4BAKBWroYhwLKUPTWYdh5UdLrB39&#10;5DDyOrXSTDhzuBtkmiRKOuyJP3Q42rfONt/7k9Nw/JzvNk9z/REP+S5Tr9jntb9ofXuzvDyDiHaJ&#10;f2b4xWd0qJip9icyQQwa0nWSsZWHVHEHduSbhxxEzRelMpBVKf93qH4AAAD//wMAUEsBAi0AFAAG&#10;AAgAAAAhALaDOJL+AAAA4QEAABMAAAAAAAAAAAAAAAAAAAAAAFtDb250ZW50X1R5cGVzXS54bWxQ&#10;SwECLQAUAAYACAAAACEAOP0h/9YAAACUAQAACwAAAAAAAAAAAAAAAAAvAQAAX3JlbHMvLnJlbHNQ&#10;SwECLQAUAAYACAAAACEAGpWN+yICAAAdBAAADgAAAAAAAAAAAAAAAAAuAgAAZHJzL2Uyb0RvYy54&#10;bWxQSwECLQAUAAYACAAAACEA5Y/Vi98AAAALAQAADwAAAAAAAAAAAAAAAAB8BAAAZHJzL2Rvd25y&#10;ZXYueG1sUEsFBgAAAAAEAAQA8wAAAIgFAAAAAA==&#10;" stroked="f">
              <v:textbox>
                <w:txbxContent>
                  <w:p w:rsidR="003268D3" w:rsidRDefault="003268D3">
                    <w:r>
                      <w:t>Garden Valley Ranch Estates Community Service District</w:t>
                    </w:r>
                  </w:p>
                </w:txbxContent>
              </v:textbox>
            </v:shape>
          </w:pict>
        </mc:Fallback>
      </mc:AlternateContent>
    </w:r>
    <w:r>
      <w:rPr>
        <w:noProof/>
      </w:rPr>
      <w:drawing>
        <wp:inline distT="0" distB="0" distL="0" distR="0" wp14:anchorId="49A20A6F" wp14:editId="6877182B">
          <wp:extent cx="2376080" cy="1317506"/>
          <wp:effectExtent l="76200" t="76200" r="81915" b="892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ValleyRanch.jpg"/>
                  <pic:cNvPicPr/>
                </pic:nvPicPr>
                <pic:blipFill>
                  <a:blip r:embed="rId1">
                    <a:extLst>
                      <a:ext uri="{28A0092B-C50C-407E-A947-70E740481C1C}">
                        <a14:useLocalDpi xmlns:a14="http://schemas.microsoft.com/office/drawing/2010/main" val="0"/>
                      </a:ext>
                    </a:extLst>
                  </a:blip>
                  <a:stretch>
                    <a:fillRect/>
                  </a:stretch>
                </pic:blipFill>
                <pic:spPr>
                  <a:xfrm>
                    <a:off x="0" y="0"/>
                    <a:ext cx="2382222" cy="132091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34F"/>
    <w:multiLevelType w:val="multilevel"/>
    <w:tmpl w:val="18967252"/>
    <w:styleLink w:val="Style21"/>
    <w:lvl w:ilvl="0">
      <w:start w:val="2"/>
      <w:numFmt w:val="decimal"/>
      <w:lvlText w:val="%1."/>
      <w:lvlJc w:val="left"/>
      <w:pPr>
        <w:ind w:left="360" w:hanging="360"/>
      </w:pPr>
      <w:rPr>
        <w:rFonts w:ascii="Times New Roman" w:hAnsi="Times New Roman" w:hint="default"/>
        <w:b/>
      </w:rPr>
    </w:lvl>
    <w:lvl w:ilvl="1">
      <w:start w:val="1"/>
      <w:numFmt w:val="decimal"/>
      <w:lvlText w:val="%1.%2"/>
      <w:lvlJc w:val="left"/>
      <w:pPr>
        <w:ind w:left="720" w:hanging="360"/>
      </w:pPr>
      <w:rPr>
        <w:rFonts w:ascii="Times New Roman" w:hAnsi="Times New Roman" w:hint="default"/>
        <w:b w:val="0"/>
        <w:sz w:val="24"/>
        <w:u w:val="none"/>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0387756"/>
    <w:multiLevelType w:val="hybridMultilevel"/>
    <w:tmpl w:val="F2F6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B15BF"/>
    <w:multiLevelType w:val="multilevel"/>
    <w:tmpl w:val="0409001D"/>
    <w:styleLink w:val="Policy"/>
    <w:lvl w:ilvl="0">
      <w:start w:val="1"/>
      <w:numFmt w:val="upperLetter"/>
      <w:lvlText w:val="%1)"/>
      <w:lvlJc w:val="left"/>
      <w:pPr>
        <w:ind w:left="360" w:hanging="360"/>
      </w:pPr>
      <w:rPr>
        <w:rFonts w:ascii="Times New Roman" w:hAnsi="Times New Roman"/>
        <w:b/>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63575BF"/>
    <w:multiLevelType w:val="hybridMultilevel"/>
    <w:tmpl w:val="8F4C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C0806"/>
    <w:multiLevelType w:val="hybridMultilevel"/>
    <w:tmpl w:val="11E8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7"/>
    <w:rsid w:val="000222B1"/>
    <w:rsid w:val="0002467F"/>
    <w:rsid w:val="00055111"/>
    <w:rsid w:val="000C6AF8"/>
    <w:rsid w:val="00171225"/>
    <w:rsid w:val="001F14CA"/>
    <w:rsid w:val="001F4767"/>
    <w:rsid w:val="001F70A0"/>
    <w:rsid w:val="002A1208"/>
    <w:rsid w:val="002A182B"/>
    <w:rsid w:val="002C1353"/>
    <w:rsid w:val="003268D3"/>
    <w:rsid w:val="003C0DC7"/>
    <w:rsid w:val="00430750"/>
    <w:rsid w:val="0046414B"/>
    <w:rsid w:val="00474AEE"/>
    <w:rsid w:val="004D0869"/>
    <w:rsid w:val="004D526C"/>
    <w:rsid w:val="00593F1C"/>
    <w:rsid w:val="005A00D1"/>
    <w:rsid w:val="005F2581"/>
    <w:rsid w:val="00702A6B"/>
    <w:rsid w:val="00763AF1"/>
    <w:rsid w:val="00784CAC"/>
    <w:rsid w:val="007B74EB"/>
    <w:rsid w:val="00801A49"/>
    <w:rsid w:val="00821A00"/>
    <w:rsid w:val="00891EDC"/>
    <w:rsid w:val="008C6D83"/>
    <w:rsid w:val="008E2AD0"/>
    <w:rsid w:val="00917575"/>
    <w:rsid w:val="009F4603"/>
    <w:rsid w:val="00A13132"/>
    <w:rsid w:val="00BC769D"/>
    <w:rsid w:val="00BF5712"/>
    <w:rsid w:val="00C30830"/>
    <w:rsid w:val="00C45A48"/>
    <w:rsid w:val="00CE04F7"/>
    <w:rsid w:val="00D426E5"/>
    <w:rsid w:val="00D4448C"/>
    <w:rsid w:val="00D52F66"/>
    <w:rsid w:val="00EE162D"/>
    <w:rsid w:val="00EE5610"/>
    <w:rsid w:val="00F12F70"/>
    <w:rsid w:val="00F54B4B"/>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 w:type="paragraph" w:styleId="ListParagraph">
    <w:name w:val="List Paragraph"/>
    <w:basedOn w:val="Normal"/>
    <w:uiPriority w:val="34"/>
    <w:qFormat/>
    <w:rsid w:val="00055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 w:type="paragraph" w:styleId="ListParagraph">
    <w:name w:val="List Paragraph"/>
    <w:basedOn w:val="Normal"/>
    <w:uiPriority w:val="34"/>
    <w:qFormat/>
    <w:rsid w:val="0005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ardenvalleyranch@hotmail.com"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Agudo</dc:creator>
  <cp:lastModifiedBy>Marianne Agudo</cp:lastModifiedBy>
  <cp:revision>2</cp:revision>
  <cp:lastPrinted>2018-05-24T15:42:00Z</cp:lastPrinted>
  <dcterms:created xsi:type="dcterms:W3CDTF">2020-01-15T20:57:00Z</dcterms:created>
  <dcterms:modified xsi:type="dcterms:W3CDTF">2020-01-15T20:57:00Z</dcterms:modified>
</cp:coreProperties>
</file>